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5315E" w14:textId="77777777" w:rsidR="0000256F" w:rsidRPr="0000256F" w:rsidRDefault="0000256F" w:rsidP="0082684E">
      <w:pPr>
        <w:jc w:val="center"/>
        <w:rPr>
          <w:rFonts w:ascii="Sylfaen" w:hAnsi="Sylfaen"/>
          <w:sz w:val="24"/>
          <w:szCs w:val="24"/>
          <w:lang w:val="ka-GE"/>
        </w:rPr>
      </w:pPr>
      <w:r w:rsidRPr="0000256F">
        <w:rPr>
          <w:rFonts w:ascii="Sylfaen" w:hAnsi="Sylfaen"/>
          <w:sz w:val="24"/>
          <w:szCs w:val="24"/>
          <w:lang w:val="ka-GE"/>
        </w:rPr>
        <w:t>დანართი #3</w:t>
      </w:r>
    </w:p>
    <w:p w14:paraId="3A03A9A8" w14:textId="77777777" w:rsidR="00893FD3" w:rsidRPr="0000256F" w:rsidRDefault="0082684E" w:rsidP="0082684E">
      <w:pPr>
        <w:jc w:val="center"/>
        <w:rPr>
          <w:rFonts w:ascii="Sylfaen" w:hAnsi="Sylfaen"/>
          <w:sz w:val="24"/>
          <w:szCs w:val="24"/>
          <w:lang w:val="ka-GE"/>
        </w:rPr>
      </w:pPr>
      <w:r w:rsidRPr="0000256F">
        <w:rPr>
          <w:rFonts w:ascii="Sylfaen" w:hAnsi="Sylfaen"/>
          <w:sz w:val="24"/>
          <w:szCs w:val="24"/>
          <w:lang w:val="ka-GE"/>
        </w:rPr>
        <w:t>კარიერის დაგეგმვის ინსტრუქცია</w:t>
      </w:r>
    </w:p>
    <w:p w14:paraId="399068F3" w14:textId="77777777" w:rsidR="00A219DA" w:rsidRPr="0000256F" w:rsidRDefault="00A219DA" w:rsidP="00A219DA">
      <w:pPr>
        <w:jc w:val="both"/>
        <w:rPr>
          <w:rFonts w:ascii="Sylfaen" w:hAnsi="Sylfaen"/>
          <w:sz w:val="24"/>
          <w:szCs w:val="24"/>
          <w:lang w:val="ka-GE"/>
        </w:rPr>
      </w:pPr>
      <w:r w:rsidRPr="0000256F">
        <w:rPr>
          <w:rFonts w:ascii="Sylfaen" w:hAnsi="Sylfaen"/>
          <w:sz w:val="24"/>
          <w:szCs w:val="24"/>
          <w:lang w:val="ka-GE"/>
        </w:rPr>
        <w:t>კარიერის დაგეგმვის საწყის წერტილად მიიჩნევა ბენეფიციარის კვალიფიკაცია, მიღებული უმაღლესი ან პროფესიული განათლების სფეროში.</w:t>
      </w:r>
    </w:p>
    <w:p w14:paraId="741700B9" w14:textId="77777777" w:rsidR="0082684E" w:rsidRPr="0000256F" w:rsidRDefault="0082684E" w:rsidP="00A219DA">
      <w:pPr>
        <w:pStyle w:val="ListParagraph"/>
        <w:numPr>
          <w:ilvl w:val="0"/>
          <w:numId w:val="2"/>
        </w:numPr>
        <w:jc w:val="both"/>
        <w:rPr>
          <w:rFonts w:ascii="Sylfaen" w:hAnsi="Sylfaen"/>
          <w:sz w:val="24"/>
          <w:szCs w:val="24"/>
          <w:lang w:val="ka-GE"/>
        </w:rPr>
      </w:pPr>
      <w:r w:rsidRPr="0000256F">
        <w:rPr>
          <w:rFonts w:ascii="Sylfaen" w:hAnsi="Sylfaen" w:cs="Sylfaen"/>
          <w:sz w:val="24"/>
          <w:szCs w:val="24"/>
          <w:lang w:val="ka-GE"/>
        </w:rPr>
        <w:t>თუ</w:t>
      </w:r>
      <w:r w:rsidRPr="0000256F">
        <w:rPr>
          <w:rFonts w:ascii="Sylfaen" w:hAnsi="Sylfaen"/>
          <w:sz w:val="24"/>
          <w:szCs w:val="24"/>
          <w:lang w:val="ka-GE"/>
        </w:rPr>
        <w:t xml:space="preserve"> ბენეფიციარს </w:t>
      </w:r>
      <w:r w:rsidR="00A219DA" w:rsidRPr="0000256F">
        <w:rPr>
          <w:rFonts w:ascii="Sylfaen" w:hAnsi="Sylfaen"/>
          <w:sz w:val="24"/>
          <w:szCs w:val="24"/>
          <w:lang w:val="ka-GE"/>
        </w:rPr>
        <w:t xml:space="preserve">მიღებული აქვს უმაღლესი ან პროფესიული განათლება და შესაბამისად სპეციალიზაცია, ვამოწმებთ </w:t>
      </w:r>
      <w:r w:rsidRPr="0000256F">
        <w:rPr>
          <w:rFonts w:ascii="Sylfaen" w:hAnsi="Sylfaen" w:cs="Sylfaen"/>
          <w:sz w:val="24"/>
          <w:szCs w:val="24"/>
          <w:lang w:val="ka-GE"/>
        </w:rPr>
        <w:t>აქვს</w:t>
      </w:r>
      <w:r w:rsidRPr="0000256F">
        <w:rPr>
          <w:rFonts w:ascii="Sylfaen" w:hAnsi="Sylfaen"/>
          <w:sz w:val="24"/>
          <w:szCs w:val="24"/>
          <w:lang w:val="ka-GE"/>
        </w:rPr>
        <w:t xml:space="preserve"> თუ არა </w:t>
      </w:r>
      <w:r w:rsidR="00A219DA" w:rsidRPr="0000256F">
        <w:rPr>
          <w:rFonts w:ascii="Sylfaen" w:hAnsi="Sylfaen"/>
          <w:sz w:val="24"/>
          <w:szCs w:val="24"/>
          <w:lang w:val="ka-GE"/>
        </w:rPr>
        <w:t xml:space="preserve">მას </w:t>
      </w:r>
      <w:r w:rsidRPr="0000256F">
        <w:rPr>
          <w:rFonts w:ascii="Sylfaen" w:hAnsi="Sylfaen"/>
          <w:sz w:val="24"/>
          <w:szCs w:val="24"/>
          <w:lang w:val="ka-GE"/>
        </w:rPr>
        <w:t>პრაქტიკული გამოცდილება?</w:t>
      </w:r>
    </w:p>
    <w:p w14:paraId="3183C03B" w14:textId="77777777" w:rsidR="00A219DA" w:rsidRPr="0000256F" w:rsidRDefault="0082684E" w:rsidP="00A219DA">
      <w:pPr>
        <w:pStyle w:val="ListParagraph"/>
        <w:numPr>
          <w:ilvl w:val="2"/>
          <w:numId w:val="3"/>
        </w:numPr>
        <w:jc w:val="both"/>
        <w:rPr>
          <w:rFonts w:ascii="Sylfaen" w:hAnsi="Sylfaen"/>
          <w:sz w:val="24"/>
          <w:szCs w:val="24"/>
          <w:lang w:val="ka-GE"/>
        </w:rPr>
      </w:pPr>
      <w:r w:rsidRPr="0000256F">
        <w:rPr>
          <w:rFonts w:ascii="Sylfaen" w:hAnsi="Sylfaen"/>
          <w:sz w:val="24"/>
          <w:szCs w:val="24"/>
          <w:lang w:val="ka-GE"/>
        </w:rPr>
        <w:t xml:space="preserve">თუ </w:t>
      </w:r>
      <w:r w:rsidR="00A219DA" w:rsidRPr="0000256F">
        <w:rPr>
          <w:rFonts w:ascii="Sylfaen" w:hAnsi="Sylfaen"/>
          <w:sz w:val="24"/>
          <w:szCs w:val="24"/>
          <w:lang w:val="ka-GE"/>
        </w:rPr>
        <w:t xml:space="preserve">ბენეფიციარის </w:t>
      </w:r>
      <w:r w:rsidRPr="0000256F">
        <w:rPr>
          <w:rFonts w:ascii="Sylfaen" w:hAnsi="Sylfaen"/>
          <w:sz w:val="24"/>
          <w:szCs w:val="24"/>
          <w:lang w:val="ka-GE"/>
        </w:rPr>
        <w:t>პრაქტიკული გამოცდილება თეორიული განათლების შესაბამისია</w:t>
      </w:r>
      <w:r w:rsidR="00A219DA" w:rsidRPr="0000256F">
        <w:rPr>
          <w:rFonts w:ascii="Sylfaen" w:hAnsi="Sylfaen"/>
          <w:sz w:val="24"/>
          <w:szCs w:val="24"/>
          <w:lang w:val="ka-GE"/>
        </w:rPr>
        <w:t xml:space="preserve">, ხდება </w:t>
      </w:r>
      <w:r w:rsidR="004465DF" w:rsidRPr="0000256F">
        <w:rPr>
          <w:rFonts w:ascii="Sylfaen" w:hAnsi="Sylfaen" w:cs="Sylfaen"/>
          <w:sz w:val="24"/>
          <w:szCs w:val="24"/>
          <w:lang w:val="ka-GE"/>
        </w:rPr>
        <w:t>საკვალიფ</w:t>
      </w:r>
      <w:r w:rsidR="004465DF" w:rsidRPr="0000256F">
        <w:rPr>
          <w:rFonts w:ascii="Sylfaen" w:hAnsi="Sylfaen"/>
          <w:sz w:val="24"/>
          <w:szCs w:val="24"/>
          <w:lang w:val="ka-GE"/>
        </w:rPr>
        <w:t xml:space="preserve">იკაციო უნარ ჩვევების გადამოწმება და </w:t>
      </w:r>
      <w:r w:rsidRPr="0000256F">
        <w:rPr>
          <w:rFonts w:ascii="Sylfaen" w:hAnsi="Sylfaen"/>
          <w:sz w:val="24"/>
          <w:szCs w:val="24"/>
          <w:lang w:val="ka-GE"/>
        </w:rPr>
        <w:t>დაკავშირება დასაქმების აგენტთან.</w:t>
      </w:r>
    </w:p>
    <w:p w14:paraId="26725733" w14:textId="77777777" w:rsidR="00F65992" w:rsidRPr="0000256F" w:rsidRDefault="004465DF" w:rsidP="00F65992">
      <w:pPr>
        <w:pStyle w:val="ListParagraph"/>
        <w:numPr>
          <w:ilvl w:val="2"/>
          <w:numId w:val="3"/>
        </w:numPr>
        <w:jc w:val="both"/>
        <w:rPr>
          <w:rFonts w:ascii="Sylfaen" w:hAnsi="Sylfaen"/>
          <w:sz w:val="24"/>
          <w:szCs w:val="24"/>
          <w:lang w:val="ka-GE"/>
        </w:rPr>
      </w:pPr>
      <w:r w:rsidRPr="0000256F">
        <w:rPr>
          <w:rFonts w:ascii="Sylfaen" w:hAnsi="Sylfaen" w:cs="Sylfaen"/>
          <w:sz w:val="24"/>
          <w:szCs w:val="24"/>
          <w:lang w:val="ka-GE"/>
        </w:rPr>
        <w:t>თუ</w:t>
      </w:r>
      <w:r w:rsidRPr="0000256F">
        <w:rPr>
          <w:rFonts w:ascii="Sylfaen" w:hAnsi="Sylfaen"/>
          <w:sz w:val="24"/>
          <w:szCs w:val="24"/>
          <w:lang w:val="ka-GE"/>
        </w:rPr>
        <w:t xml:space="preserve"> ბენეფიციარის პრაქტიკული გამოცდილება არ არის შესაბამისი მის თეორიულ </w:t>
      </w:r>
      <w:r w:rsidR="00A219DA" w:rsidRPr="0000256F">
        <w:rPr>
          <w:rFonts w:ascii="Sylfaen" w:hAnsi="Sylfaen"/>
          <w:sz w:val="24"/>
          <w:szCs w:val="24"/>
          <w:lang w:val="ka-GE"/>
        </w:rPr>
        <w:t>სპეციალიზაციასთან</w:t>
      </w:r>
      <w:r w:rsidRPr="0000256F">
        <w:rPr>
          <w:rFonts w:ascii="Sylfaen" w:hAnsi="Sylfaen"/>
          <w:sz w:val="24"/>
          <w:szCs w:val="24"/>
          <w:lang w:val="ka-GE"/>
        </w:rPr>
        <w:t xml:space="preserve"> და ბენეფიციარს სურს დასაქმება მისი თეორიული სპეციალობის მიხედვით, </w:t>
      </w:r>
      <w:r w:rsidR="00F65992" w:rsidRPr="0000256F">
        <w:rPr>
          <w:rFonts w:ascii="Sylfaen" w:hAnsi="Sylfaen"/>
          <w:sz w:val="24"/>
          <w:szCs w:val="24"/>
          <w:lang w:val="ka-GE"/>
        </w:rPr>
        <w:t xml:space="preserve">ვამოწმებთ ბენეფიციარის კვალიფიკაციას და შედეგების მიხედვით </w:t>
      </w:r>
      <w:r w:rsidRPr="0000256F">
        <w:rPr>
          <w:rFonts w:ascii="Sylfaen" w:hAnsi="Sylfaen"/>
          <w:sz w:val="24"/>
          <w:szCs w:val="24"/>
          <w:lang w:val="ka-GE"/>
        </w:rPr>
        <w:t>ბენეფიციარს ვთავაზობთ და</w:t>
      </w:r>
      <w:r w:rsidR="0082684E" w:rsidRPr="0000256F">
        <w:rPr>
          <w:rFonts w:ascii="Sylfaen" w:hAnsi="Sylfaen" w:cs="Sylfaen"/>
          <w:sz w:val="24"/>
          <w:szCs w:val="24"/>
          <w:lang w:val="ka-GE"/>
        </w:rPr>
        <w:t>მატებითი</w:t>
      </w:r>
      <w:r w:rsidR="0082684E" w:rsidRPr="0000256F">
        <w:rPr>
          <w:rFonts w:ascii="Sylfaen" w:hAnsi="Sylfaen"/>
          <w:sz w:val="24"/>
          <w:szCs w:val="24"/>
          <w:lang w:val="ka-GE"/>
        </w:rPr>
        <w:t xml:space="preserve"> გადამზადება</w:t>
      </w:r>
      <w:r w:rsidRPr="0000256F">
        <w:rPr>
          <w:rFonts w:ascii="Sylfaen" w:hAnsi="Sylfaen"/>
          <w:sz w:val="24"/>
          <w:szCs w:val="24"/>
          <w:lang w:val="ka-GE"/>
        </w:rPr>
        <w:t>ს</w:t>
      </w:r>
      <w:r w:rsidR="0082684E" w:rsidRPr="0000256F">
        <w:rPr>
          <w:rFonts w:ascii="Sylfaen" w:hAnsi="Sylfaen"/>
          <w:sz w:val="24"/>
          <w:szCs w:val="24"/>
          <w:lang w:val="ka-GE"/>
        </w:rPr>
        <w:t xml:space="preserve"> სპეციალობ</w:t>
      </w:r>
      <w:r w:rsidR="00F65992" w:rsidRPr="0000256F">
        <w:rPr>
          <w:rFonts w:ascii="Sylfaen" w:hAnsi="Sylfaen"/>
          <w:sz w:val="24"/>
          <w:szCs w:val="24"/>
          <w:lang w:val="ka-GE"/>
        </w:rPr>
        <w:t>აში</w:t>
      </w:r>
      <w:r w:rsidR="0082684E" w:rsidRPr="0000256F">
        <w:rPr>
          <w:rFonts w:ascii="Sylfaen" w:hAnsi="Sylfaen"/>
          <w:sz w:val="24"/>
          <w:szCs w:val="24"/>
          <w:lang w:val="ka-GE"/>
        </w:rPr>
        <w:t>, შემდეგ დაკავშირება</w:t>
      </w:r>
      <w:r w:rsidRPr="0000256F">
        <w:rPr>
          <w:rFonts w:ascii="Sylfaen" w:hAnsi="Sylfaen"/>
          <w:sz w:val="24"/>
          <w:szCs w:val="24"/>
          <w:lang w:val="ka-GE"/>
        </w:rPr>
        <w:t>ს</w:t>
      </w:r>
      <w:r w:rsidR="0082684E" w:rsidRPr="0000256F">
        <w:rPr>
          <w:rFonts w:ascii="Sylfaen" w:hAnsi="Sylfaen"/>
          <w:sz w:val="24"/>
          <w:szCs w:val="24"/>
          <w:lang w:val="ka-GE"/>
        </w:rPr>
        <w:t xml:space="preserve"> დასაქმების აგენტთან ან სტაჟირების აგენტთან, შემდეგ: სტაჟირება ანდა დასაქმება</w:t>
      </w:r>
      <w:r w:rsidR="005F513C" w:rsidRPr="0000256F">
        <w:rPr>
          <w:rFonts w:ascii="Sylfaen" w:hAnsi="Sylfaen"/>
          <w:sz w:val="24"/>
          <w:szCs w:val="24"/>
          <w:lang w:val="ka-GE"/>
        </w:rPr>
        <w:t>.</w:t>
      </w:r>
      <w:r w:rsidR="00F65992" w:rsidRPr="0000256F">
        <w:rPr>
          <w:rFonts w:ascii="Sylfaen" w:hAnsi="Sylfaen"/>
          <w:sz w:val="24"/>
          <w:szCs w:val="24"/>
          <w:lang w:val="ka-GE"/>
        </w:rPr>
        <w:t xml:space="preserve"> თუ ბენეფიციარი აკმაყოფილება საკვალიფიკაციო მოთხოვნებს, მას ვაკავშირებთ დასაქმების აგენტთან და ვთავაზობთ ან დასაქმებას ან სტაჟირებას.</w:t>
      </w:r>
    </w:p>
    <w:p w14:paraId="0B88091C" w14:textId="77777777" w:rsidR="0082684E" w:rsidRPr="0000256F" w:rsidRDefault="005F513C" w:rsidP="00F65992">
      <w:pPr>
        <w:pStyle w:val="ListParagraph"/>
        <w:numPr>
          <w:ilvl w:val="2"/>
          <w:numId w:val="3"/>
        </w:numPr>
        <w:jc w:val="both"/>
        <w:rPr>
          <w:rFonts w:ascii="Sylfaen" w:hAnsi="Sylfaen"/>
          <w:sz w:val="24"/>
          <w:szCs w:val="24"/>
          <w:lang w:val="ka-GE"/>
        </w:rPr>
      </w:pPr>
      <w:r w:rsidRPr="0000256F">
        <w:rPr>
          <w:rFonts w:ascii="Sylfaen" w:hAnsi="Sylfaen" w:cs="Sylfaen"/>
          <w:sz w:val="24"/>
          <w:szCs w:val="24"/>
          <w:lang w:val="ka-GE"/>
        </w:rPr>
        <w:t>თუ</w:t>
      </w:r>
      <w:r w:rsidRPr="0000256F">
        <w:rPr>
          <w:rFonts w:ascii="Sylfaen" w:hAnsi="Sylfaen"/>
          <w:sz w:val="24"/>
          <w:szCs w:val="24"/>
          <w:lang w:val="ka-GE"/>
        </w:rPr>
        <w:t xml:space="preserve"> ბენეფიციარის პრაქტიკული გამოცდილება არ არის შესაბამისი მის თოერიულ სპეციალობასთან და მას </w:t>
      </w:r>
      <w:r w:rsidR="004465DF" w:rsidRPr="0000256F">
        <w:rPr>
          <w:rFonts w:ascii="Sylfaen" w:hAnsi="Sylfaen"/>
          <w:sz w:val="24"/>
          <w:szCs w:val="24"/>
          <w:lang w:val="ka-GE"/>
        </w:rPr>
        <w:t>სურს პრაქტიკის სფეროში დასაქმება</w:t>
      </w:r>
      <w:r w:rsidRPr="0000256F">
        <w:rPr>
          <w:rFonts w:ascii="Sylfaen" w:hAnsi="Sylfaen"/>
          <w:sz w:val="24"/>
          <w:szCs w:val="24"/>
          <w:lang w:val="ka-GE"/>
        </w:rPr>
        <w:t xml:space="preserve">, </w:t>
      </w:r>
      <w:r w:rsidR="004465DF" w:rsidRPr="0000256F">
        <w:rPr>
          <w:rFonts w:ascii="Sylfaen" w:hAnsi="Sylfaen"/>
          <w:sz w:val="24"/>
          <w:szCs w:val="24"/>
          <w:lang w:val="ka-GE"/>
        </w:rPr>
        <w:t xml:space="preserve"> გადამოწმდება </w:t>
      </w:r>
      <w:r w:rsidRPr="0000256F">
        <w:rPr>
          <w:rFonts w:ascii="Sylfaen" w:hAnsi="Sylfaen"/>
          <w:sz w:val="24"/>
          <w:szCs w:val="24"/>
          <w:lang w:val="ka-GE"/>
        </w:rPr>
        <w:t xml:space="preserve">მისი </w:t>
      </w:r>
      <w:r w:rsidR="004465DF" w:rsidRPr="0000256F">
        <w:rPr>
          <w:rFonts w:ascii="Sylfaen" w:hAnsi="Sylfaen"/>
          <w:sz w:val="24"/>
          <w:szCs w:val="24"/>
          <w:lang w:val="ka-GE"/>
        </w:rPr>
        <w:t>საკვალიფიკაციო უნარ-ჩვევები. თუ ბენეფიციარი აკმაყოფილებს საჭირო კვალიფიკაციას</w:t>
      </w:r>
      <w:r w:rsidRPr="0000256F">
        <w:rPr>
          <w:rFonts w:ascii="Sylfaen" w:hAnsi="Sylfaen"/>
          <w:sz w:val="24"/>
          <w:szCs w:val="24"/>
          <w:lang w:val="ka-GE"/>
        </w:rPr>
        <w:t>,</w:t>
      </w:r>
      <w:r w:rsidR="004465DF" w:rsidRPr="0000256F">
        <w:rPr>
          <w:rFonts w:ascii="Sylfaen" w:hAnsi="Sylfaen"/>
          <w:sz w:val="24"/>
          <w:szCs w:val="24"/>
          <w:lang w:val="ka-GE"/>
        </w:rPr>
        <w:t xml:space="preserve"> ვაკავშირებთ დასაქმების აგენტთან. თუ ბენეფიციარს სჭირდება დამატებითი სასწავლო კურსები - დაკავშირება გადამზადების აგენთან. შემდეგ - დასაქმების აგენტთან.</w:t>
      </w:r>
    </w:p>
    <w:p w14:paraId="7CD238E1" w14:textId="77777777" w:rsidR="00F65992" w:rsidRPr="0000256F" w:rsidRDefault="00F65992" w:rsidP="00F65992">
      <w:pPr>
        <w:pStyle w:val="ListParagraph"/>
        <w:numPr>
          <w:ilvl w:val="2"/>
          <w:numId w:val="3"/>
        </w:numPr>
        <w:jc w:val="both"/>
        <w:rPr>
          <w:rFonts w:ascii="Sylfaen" w:hAnsi="Sylfaen"/>
          <w:sz w:val="24"/>
          <w:szCs w:val="24"/>
          <w:lang w:val="ka-GE"/>
        </w:rPr>
      </w:pPr>
      <w:r w:rsidRPr="0000256F">
        <w:rPr>
          <w:rFonts w:ascii="Sylfaen" w:hAnsi="Sylfaen" w:cs="Sylfaen"/>
          <w:sz w:val="24"/>
          <w:szCs w:val="24"/>
          <w:lang w:val="ka-GE"/>
        </w:rPr>
        <w:t>თუ</w:t>
      </w:r>
      <w:r w:rsidRPr="0000256F">
        <w:rPr>
          <w:rFonts w:ascii="Sylfaen" w:hAnsi="Sylfaen"/>
          <w:sz w:val="24"/>
          <w:szCs w:val="24"/>
          <w:lang w:val="ka-GE"/>
        </w:rPr>
        <w:t xml:space="preserve"> ბენეფიციარის პრაქტიკული გამოცდილება არ არის შესაბამისი მის თოერიულ სპეციალობასთან და მას სურს დასაქმება საერთოდ ახალ სფეროში, კონსულტაციის საფუძველზე ხდება დასაქმების სასურველი სფეროს შერჩევა. სფეროს შრჩევის დროს გათვალისწინებულ უნდა იქნეს ბენეფიციარის უნარ-ჩვევები, მისი ძლიერი და სუსტი მხარეები, ასევე დასაქმების ბაზრის მოთხოვნა-მიწოდება კონკრეტულ რეგიონში/აქალაქში.</w:t>
      </w:r>
    </w:p>
    <w:p w14:paraId="27DD1B68" w14:textId="77777777" w:rsidR="005F513C" w:rsidRPr="0000256F" w:rsidRDefault="005F513C" w:rsidP="005F513C">
      <w:pPr>
        <w:pStyle w:val="ListParagraph"/>
        <w:numPr>
          <w:ilvl w:val="2"/>
          <w:numId w:val="3"/>
        </w:numPr>
        <w:jc w:val="both"/>
        <w:rPr>
          <w:rFonts w:ascii="Sylfaen" w:hAnsi="Sylfaen"/>
          <w:sz w:val="24"/>
          <w:szCs w:val="24"/>
          <w:lang w:val="ka-GE"/>
        </w:rPr>
      </w:pPr>
      <w:r w:rsidRPr="0000256F">
        <w:rPr>
          <w:rFonts w:ascii="Sylfaen" w:hAnsi="Sylfaen"/>
          <w:sz w:val="24"/>
          <w:szCs w:val="24"/>
          <w:lang w:val="ka-GE"/>
        </w:rPr>
        <w:t>თუ ბენეფიციარს არ აქვს პრაქტიკული გამოცდილება მაშინ ვამოწმებთ სურს სპეციალობის მიხედვით დასაქმება თუ სურს სპეციალობის შეცვლა.</w:t>
      </w:r>
    </w:p>
    <w:p w14:paraId="68712E6F" w14:textId="77777777" w:rsidR="005F513C" w:rsidRPr="0000256F" w:rsidRDefault="005F513C" w:rsidP="005F513C">
      <w:pPr>
        <w:pStyle w:val="ListParagraph"/>
        <w:numPr>
          <w:ilvl w:val="3"/>
          <w:numId w:val="3"/>
        </w:numPr>
        <w:jc w:val="both"/>
        <w:rPr>
          <w:rFonts w:ascii="Sylfaen" w:hAnsi="Sylfaen"/>
          <w:sz w:val="24"/>
          <w:szCs w:val="24"/>
          <w:lang w:val="ka-GE"/>
        </w:rPr>
      </w:pPr>
      <w:r w:rsidRPr="0000256F">
        <w:rPr>
          <w:rFonts w:ascii="Sylfaen" w:hAnsi="Sylfaen"/>
          <w:sz w:val="24"/>
          <w:szCs w:val="24"/>
          <w:lang w:val="ka-GE"/>
        </w:rPr>
        <w:t>თუ ბენეფიციარს სურს თეორიული სპეციალობით დასაქმება, ვამოწმებთ მის საკვალიფიკაციო მოთხოვნებს, თუ აკმაყოფილებს მოთხოვნილ კვალიფიკაციას - დაკავშირება დასაქმების განეტთან, თუ ვერ აკმაყოფილებს - დაკავშირება გადამზადების აგენტთან. შედმდეგ დასაქმების აგენტთან.</w:t>
      </w:r>
    </w:p>
    <w:p w14:paraId="590F475E" w14:textId="77777777" w:rsidR="005F513C" w:rsidRPr="0000256F" w:rsidRDefault="005F513C" w:rsidP="005F513C">
      <w:pPr>
        <w:pStyle w:val="ListParagraph"/>
        <w:numPr>
          <w:ilvl w:val="3"/>
          <w:numId w:val="3"/>
        </w:numPr>
        <w:jc w:val="both"/>
        <w:rPr>
          <w:rFonts w:ascii="Sylfaen" w:hAnsi="Sylfaen"/>
          <w:sz w:val="24"/>
          <w:szCs w:val="24"/>
          <w:lang w:val="ka-GE"/>
        </w:rPr>
      </w:pPr>
      <w:r w:rsidRPr="0000256F">
        <w:rPr>
          <w:rFonts w:ascii="Sylfaen" w:hAnsi="Sylfaen"/>
          <w:sz w:val="24"/>
          <w:szCs w:val="24"/>
          <w:lang w:val="ka-GE"/>
        </w:rPr>
        <w:t>თუ ბენეფიციარს არ სურს სპეციალობის მიხედვით დასაქმება, კონსულტანტის ჩართულობით ხდება სპეციალობის შერჩევა და სასწავლო კურსის შერჩევა. გადამისამართება გადამზადების აგენტთან.</w:t>
      </w:r>
    </w:p>
    <w:p w14:paraId="3A31C255" w14:textId="77777777" w:rsidR="005F513C" w:rsidRPr="0000256F" w:rsidRDefault="005F513C" w:rsidP="005F513C">
      <w:pPr>
        <w:pStyle w:val="ListParagraph"/>
        <w:numPr>
          <w:ilvl w:val="1"/>
          <w:numId w:val="3"/>
        </w:numPr>
        <w:jc w:val="both"/>
        <w:rPr>
          <w:rFonts w:ascii="Sylfaen" w:hAnsi="Sylfaen"/>
          <w:sz w:val="24"/>
          <w:szCs w:val="24"/>
          <w:lang w:val="ka-GE"/>
        </w:rPr>
      </w:pPr>
      <w:r w:rsidRPr="0000256F">
        <w:rPr>
          <w:rFonts w:ascii="Sylfaen" w:hAnsi="Sylfaen"/>
          <w:sz w:val="24"/>
          <w:szCs w:val="24"/>
          <w:lang w:val="ka-GE"/>
        </w:rPr>
        <w:lastRenderedPageBreak/>
        <w:t>თუ ბენეფიციარს არ აქვს არანაირი პრაქტიკული გამოცდილება</w:t>
      </w:r>
      <w:r w:rsidR="00A219DA" w:rsidRPr="0000256F">
        <w:rPr>
          <w:rFonts w:ascii="Sylfaen" w:hAnsi="Sylfaen"/>
          <w:sz w:val="24"/>
          <w:szCs w:val="24"/>
          <w:lang w:val="ka-GE"/>
        </w:rPr>
        <w:t>, მისი თეორიული სპეციალობის სპეციფიკის გათვალისწინებით და კვალიფიკაციის გადამოწმების შედეგების შესაბამისად, შესაძლებელია კარიერის დაგეგმვა სამი მიმართულებით:</w:t>
      </w:r>
    </w:p>
    <w:p w14:paraId="21F900E9" w14:textId="77777777" w:rsidR="00A219DA" w:rsidRPr="0000256F" w:rsidRDefault="00A219DA" w:rsidP="00A219DA">
      <w:pPr>
        <w:pStyle w:val="ListParagraph"/>
        <w:numPr>
          <w:ilvl w:val="2"/>
          <w:numId w:val="3"/>
        </w:numPr>
        <w:jc w:val="both"/>
        <w:rPr>
          <w:rFonts w:ascii="Sylfaen" w:hAnsi="Sylfaen"/>
          <w:sz w:val="24"/>
          <w:szCs w:val="24"/>
          <w:lang w:val="ka-GE"/>
        </w:rPr>
      </w:pPr>
      <w:r w:rsidRPr="0000256F">
        <w:rPr>
          <w:rFonts w:ascii="Sylfaen" w:hAnsi="Sylfaen"/>
          <w:sz w:val="24"/>
          <w:szCs w:val="24"/>
          <w:lang w:val="ka-GE"/>
        </w:rPr>
        <w:t>ვთავაზობთ სტაჟირებას სპეციალობის მიხედვით.</w:t>
      </w:r>
    </w:p>
    <w:p w14:paraId="68A4AFCD" w14:textId="77777777" w:rsidR="00A219DA" w:rsidRPr="0000256F" w:rsidRDefault="00A219DA" w:rsidP="00A219DA">
      <w:pPr>
        <w:pStyle w:val="ListParagraph"/>
        <w:numPr>
          <w:ilvl w:val="2"/>
          <w:numId w:val="3"/>
        </w:numPr>
        <w:jc w:val="both"/>
        <w:rPr>
          <w:rFonts w:ascii="Sylfaen" w:hAnsi="Sylfaen"/>
          <w:sz w:val="24"/>
          <w:szCs w:val="24"/>
          <w:lang w:val="ka-GE"/>
        </w:rPr>
      </w:pPr>
      <w:r w:rsidRPr="0000256F">
        <w:rPr>
          <w:rFonts w:ascii="Sylfaen" w:hAnsi="Sylfaen"/>
          <w:sz w:val="24"/>
          <w:szCs w:val="24"/>
          <w:lang w:val="ka-GE"/>
        </w:rPr>
        <w:t>ვთავაზობთ დასაქმებას და ვაკავშირებთ დასაქმების აგენტთან</w:t>
      </w:r>
    </w:p>
    <w:p w14:paraId="10F93E6A" w14:textId="77777777" w:rsidR="00A219DA" w:rsidRPr="0000256F" w:rsidRDefault="00A219DA" w:rsidP="00A219DA">
      <w:pPr>
        <w:pStyle w:val="ListParagraph"/>
        <w:numPr>
          <w:ilvl w:val="2"/>
          <w:numId w:val="3"/>
        </w:numPr>
        <w:jc w:val="both"/>
        <w:rPr>
          <w:rFonts w:ascii="Sylfaen" w:hAnsi="Sylfaen"/>
          <w:sz w:val="24"/>
          <w:szCs w:val="24"/>
          <w:lang w:val="ka-GE"/>
        </w:rPr>
      </w:pPr>
      <w:r w:rsidRPr="0000256F">
        <w:rPr>
          <w:rFonts w:ascii="Sylfaen" w:hAnsi="Sylfaen"/>
          <w:sz w:val="24"/>
          <w:szCs w:val="24"/>
          <w:lang w:val="ka-GE"/>
        </w:rPr>
        <w:t>ვთავაზობთ დამატებით სასწავლო კურსებს ან არსებული სპეციალიზაციის სფეროში ან სხვა, კონსულტაციის ნიადაგზე შერჩეულ ახალ სფეროში, სპეციალობის სფეროში არსებული კონკურენციისა და დასაქმების შანსების გათვალისწინებით.</w:t>
      </w:r>
    </w:p>
    <w:p w14:paraId="44DC3469" w14:textId="77777777" w:rsidR="004465DF" w:rsidRPr="0000256F" w:rsidRDefault="004465DF" w:rsidP="00F65992">
      <w:pPr>
        <w:jc w:val="both"/>
        <w:rPr>
          <w:rFonts w:ascii="Sylfaen" w:hAnsi="Sylfaen"/>
          <w:sz w:val="24"/>
          <w:szCs w:val="24"/>
          <w:lang w:val="ka-GE"/>
        </w:rPr>
      </w:pPr>
    </w:p>
    <w:p w14:paraId="4ED37A0F" w14:textId="77777777" w:rsidR="00F65992" w:rsidRPr="0000256F" w:rsidRDefault="00F65992" w:rsidP="00F65992">
      <w:pPr>
        <w:jc w:val="both"/>
        <w:rPr>
          <w:rFonts w:ascii="Sylfaen" w:hAnsi="Sylfaen"/>
          <w:sz w:val="24"/>
          <w:szCs w:val="24"/>
          <w:lang w:val="ka-GE"/>
        </w:rPr>
      </w:pPr>
      <w:r w:rsidRPr="0000256F">
        <w:rPr>
          <w:rFonts w:ascii="Sylfaen" w:hAnsi="Sylfaen"/>
          <w:sz w:val="24"/>
          <w:szCs w:val="24"/>
          <w:lang w:val="ka-GE"/>
        </w:rPr>
        <w:t>თუ ბენეფიციარს არ აქვს სამუშაო პრაქტიკა ან არის 3 წელზე მეტი გასული ბოლო სამუშაო პრაქტიკის დამთავრებიდან, ბენეფიციარს დამატებით უნდა შევთავაზოთ ზოგადი უნარ-ჩვევების გასაუმჯობესებელი გადამზადების კურსი.</w:t>
      </w:r>
    </w:p>
    <w:p w14:paraId="21FE6A17" w14:textId="77777777" w:rsidR="00F65992" w:rsidRPr="0000256F" w:rsidRDefault="00F65992" w:rsidP="00F65992">
      <w:pPr>
        <w:jc w:val="both"/>
        <w:rPr>
          <w:rFonts w:ascii="Sylfaen" w:hAnsi="Sylfaen"/>
          <w:sz w:val="24"/>
          <w:szCs w:val="24"/>
          <w:lang w:val="ka-GE"/>
        </w:rPr>
      </w:pPr>
      <w:r w:rsidRPr="0000256F">
        <w:rPr>
          <w:rFonts w:ascii="Sylfaen" w:hAnsi="Sylfaen"/>
          <w:sz w:val="24"/>
          <w:szCs w:val="24"/>
          <w:lang w:val="ka-GE"/>
        </w:rPr>
        <w:t xml:space="preserve">მოდელის განზოგადების შემთხვევაში, </w:t>
      </w:r>
      <w:r w:rsidR="00F53C16" w:rsidRPr="0000256F">
        <w:rPr>
          <w:rFonts w:ascii="Sylfaen" w:hAnsi="Sylfaen"/>
          <w:sz w:val="24"/>
          <w:szCs w:val="24"/>
          <w:lang w:val="ka-GE"/>
        </w:rPr>
        <w:t>კარიერის დაგეგმვის დროს ვითვალისწინებთ ბენეფიციარის საცხოვრებელ ადგილს და რეგიონის დასაქმების ბაზრის მოთხოვნა-მიწოდების ტენდენციებს.</w:t>
      </w:r>
    </w:p>
    <w:p w14:paraId="3838C9A0" w14:textId="77777777" w:rsidR="00F53C16" w:rsidRPr="0000256F" w:rsidRDefault="00F53C16" w:rsidP="00F65992">
      <w:pPr>
        <w:jc w:val="both"/>
        <w:rPr>
          <w:rFonts w:ascii="Sylfaen" w:hAnsi="Sylfaen"/>
          <w:sz w:val="24"/>
          <w:szCs w:val="24"/>
          <w:lang w:val="ka-GE"/>
        </w:rPr>
      </w:pPr>
      <w:r w:rsidRPr="0000256F">
        <w:rPr>
          <w:rFonts w:ascii="Sylfaen" w:hAnsi="Sylfaen"/>
          <w:sz w:val="24"/>
          <w:szCs w:val="24"/>
          <w:lang w:val="ka-GE"/>
        </w:rPr>
        <w:t>თითოეულ ეტაპზე საჭიროა მოხდეს საკვალიფიკაციო მონაცემების ვერიფიკაცია სპეციალური, წინასწარ შემუშავებული და დამტკიცებული კითხვარებით ან კვალიფიკაციის დამადასტურებელი დოკუმენტაციის/სერტიფიკატების შემოწმებით. კონკრეტულ კომპიუტერულ უნარჩვევებში და ა.შ.</w:t>
      </w:r>
    </w:p>
    <w:p w14:paraId="759BCDB9" w14:textId="2D9EB793" w:rsidR="00F53C16" w:rsidRPr="0000256F" w:rsidRDefault="00F53C16" w:rsidP="00F65992">
      <w:pPr>
        <w:jc w:val="both"/>
        <w:rPr>
          <w:rFonts w:ascii="Sylfaen" w:hAnsi="Sylfaen"/>
          <w:sz w:val="24"/>
          <w:szCs w:val="24"/>
          <w:lang w:val="ka-GE"/>
        </w:rPr>
      </w:pPr>
      <w:r w:rsidRPr="0000256F">
        <w:rPr>
          <w:rFonts w:ascii="Sylfaen" w:hAnsi="Sylfaen"/>
          <w:sz w:val="24"/>
          <w:szCs w:val="24"/>
          <w:lang w:val="ka-GE"/>
        </w:rPr>
        <w:t>მაგ: უცხო ენაში, საბუნებისმეტყველო საგნებში</w:t>
      </w:r>
      <w:r w:rsidR="001F3A38">
        <w:rPr>
          <w:rFonts w:ascii="Sylfaen" w:hAnsi="Sylfaen"/>
          <w:sz w:val="24"/>
          <w:szCs w:val="24"/>
          <w:lang w:val="ka-GE"/>
        </w:rPr>
        <w:t>.</w:t>
      </w:r>
      <w:bookmarkStart w:id="0" w:name="_GoBack"/>
      <w:bookmarkEnd w:id="0"/>
    </w:p>
    <w:sectPr w:rsidR="00F53C16" w:rsidRPr="0000256F" w:rsidSect="008268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577D9"/>
    <w:multiLevelType w:val="hybridMultilevel"/>
    <w:tmpl w:val="A302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A5221"/>
    <w:multiLevelType w:val="multilevel"/>
    <w:tmpl w:val="96C45890"/>
    <w:lvl w:ilvl="0">
      <w:start w:val="1"/>
      <w:numFmt w:val="decimal"/>
      <w:lvlText w:val="%1."/>
      <w:lvlJc w:val="left"/>
      <w:pPr>
        <w:ind w:left="720" w:hanging="360"/>
      </w:pPr>
      <w:rPr>
        <w:rFonts w:ascii="Sylfaen" w:eastAsiaTheme="minorHAnsi" w:hAnsi="Sylfaen" w:cs="Sylfae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3D9A79CA"/>
    <w:multiLevelType w:val="multilevel"/>
    <w:tmpl w:val="29120C0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FD3"/>
    <w:rsid w:val="0000256F"/>
    <w:rsid w:val="001F3A38"/>
    <w:rsid w:val="004465DF"/>
    <w:rsid w:val="0059753A"/>
    <w:rsid w:val="005F513C"/>
    <w:rsid w:val="00813682"/>
    <w:rsid w:val="0082684E"/>
    <w:rsid w:val="00893FD3"/>
    <w:rsid w:val="0090467B"/>
    <w:rsid w:val="00A219DA"/>
    <w:rsid w:val="00C33476"/>
    <w:rsid w:val="00F53C16"/>
    <w:rsid w:val="00F6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3635"/>
  <w15:docId w15:val="{B90DFC73-292E-491A-9692-D837C5A9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Veltauri</dc:creator>
  <cp:lastModifiedBy>Mari Tavartkiladze</cp:lastModifiedBy>
  <cp:revision>3</cp:revision>
  <dcterms:created xsi:type="dcterms:W3CDTF">2019-06-02T09:34:00Z</dcterms:created>
  <dcterms:modified xsi:type="dcterms:W3CDTF">2019-06-02T18:52:00Z</dcterms:modified>
</cp:coreProperties>
</file>